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60F" w:rsidRPr="003D560F" w:rsidRDefault="003D560F" w:rsidP="003D560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о проведении регионального педагогического сетевого конкурса </w:t>
      </w:r>
      <w:r w:rsidRPr="003D5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«</w:t>
      </w:r>
      <w:proofErr w:type="spellStart"/>
      <w:r w:rsidR="006A4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Квестомания</w:t>
      </w:r>
      <w:proofErr w:type="spellEnd"/>
      <w:r w:rsidRPr="003D5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D560F" w:rsidRPr="003D560F" w:rsidRDefault="003D560F" w:rsidP="00A133C3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3D560F" w:rsidRPr="003D560F" w:rsidRDefault="003D560F" w:rsidP="003D560F">
      <w:pPr>
        <w:pStyle w:val="ab"/>
        <w:shd w:val="clear" w:color="auto" w:fill="FFFFFF"/>
        <w:spacing w:line="264" w:lineRule="auto"/>
        <w:jc w:val="both"/>
      </w:pPr>
      <w:r w:rsidRPr="003D560F">
        <w:t xml:space="preserve">1.1. Региональный педагогический сетевой конкурс </w:t>
      </w:r>
      <w:r w:rsidRPr="003D560F">
        <w:rPr>
          <w:rStyle w:val="ad"/>
          <w:color w:val="auto"/>
        </w:rPr>
        <w:t>«</w:t>
      </w:r>
      <w:proofErr w:type="spellStart"/>
      <w:r w:rsidR="006A42E0">
        <w:rPr>
          <w:b/>
        </w:rPr>
        <w:t>Квестомания</w:t>
      </w:r>
      <w:proofErr w:type="spellEnd"/>
      <w:r w:rsidRPr="003D560F">
        <w:rPr>
          <w:rStyle w:val="ad"/>
          <w:color w:val="auto"/>
        </w:rPr>
        <w:t>»</w:t>
      </w:r>
      <w:r w:rsidRPr="003D560F">
        <w:t xml:space="preserve"> (далее – Конкурс) проводится с целью </w:t>
      </w:r>
      <w:r w:rsidR="00C4320C">
        <w:t xml:space="preserve">повышения качества общего образования путем </w:t>
      </w:r>
      <w:r w:rsidR="006A42E0" w:rsidRPr="006A42E0">
        <w:t>поддержк</w:t>
      </w:r>
      <w:r w:rsidR="006A42E0">
        <w:t>и</w:t>
      </w:r>
      <w:r w:rsidR="006A42E0" w:rsidRPr="006A42E0">
        <w:t xml:space="preserve"> общественно-профессиональных объединений и сетевых методических объединений </w:t>
      </w:r>
      <w:r w:rsidR="00C4320C">
        <w:t xml:space="preserve">и сообществ </w:t>
      </w:r>
      <w:r w:rsidR="006A42E0" w:rsidRPr="006A42E0">
        <w:t>по учебным предметам и предметным областям</w:t>
      </w:r>
      <w:r w:rsidR="006A42E0">
        <w:t>,</w:t>
      </w:r>
      <w:r w:rsidR="006A42E0" w:rsidRPr="006A42E0">
        <w:t xml:space="preserve"> обмена опытом и повышения квалификации </w:t>
      </w:r>
      <w:r w:rsidR="006A42E0">
        <w:t xml:space="preserve">педагогов </w:t>
      </w:r>
      <w:r w:rsidR="006A42E0" w:rsidRPr="006A42E0">
        <w:t xml:space="preserve">в области </w:t>
      </w:r>
      <w:r w:rsidR="006A42E0">
        <w:t>освоения</w:t>
      </w:r>
      <w:r w:rsidR="0021627B">
        <w:t xml:space="preserve"> </w:t>
      </w:r>
      <w:r w:rsidR="006A42E0">
        <w:t xml:space="preserve">и использования новых форм </w:t>
      </w:r>
      <w:r w:rsidR="0021627B">
        <w:t>организации образовательной деятельности</w:t>
      </w:r>
      <w:r w:rsidR="006A42E0">
        <w:t xml:space="preserve">, </w:t>
      </w:r>
      <w:r w:rsidR="0021627B">
        <w:t>применения</w:t>
      </w:r>
      <w:r w:rsidR="006A42E0">
        <w:t xml:space="preserve"> </w:t>
      </w:r>
      <w:r w:rsidR="006A42E0" w:rsidRPr="006A42E0">
        <w:t xml:space="preserve">информационно-коммуникационных технологий, развития </w:t>
      </w:r>
      <w:proofErr w:type="spellStart"/>
      <w:r w:rsidR="006A42E0" w:rsidRPr="006A42E0">
        <w:t>метапредметных</w:t>
      </w:r>
      <w:proofErr w:type="spellEnd"/>
      <w:r w:rsidR="006A42E0" w:rsidRPr="006A42E0">
        <w:t xml:space="preserve"> умений обучающихся в системе </w:t>
      </w:r>
      <w:r w:rsidR="0021627B">
        <w:t xml:space="preserve">начального и </w:t>
      </w:r>
      <w:r w:rsidR="006A42E0" w:rsidRPr="006A42E0">
        <w:t>общего образования, определения новых механизмов повышения квалификации</w:t>
      </w:r>
      <w:r w:rsidR="006A42E0">
        <w:t xml:space="preserve">, </w:t>
      </w:r>
      <w:r w:rsidRPr="003D560F">
        <w:t xml:space="preserve">организации методического сопровождения и развития профессионального общения </w:t>
      </w:r>
      <w:r w:rsidR="0021627B">
        <w:t>педагогических работников</w:t>
      </w:r>
      <w:r w:rsidRPr="003D560F">
        <w:t xml:space="preserve"> региона.</w:t>
      </w:r>
    </w:p>
    <w:p w:rsidR="003D560F" w:rsidRPr="003D560F" w:rsidRDefault="003D560F" w:rsidP="003D560F">
      <w:pPr>
        <w:pStyle w:val="ab"/>
        <w:shd w:val="clear" w:color="auto" w:fill="FFFFFF"/>
        <w:spacing w:line="264" w:lineRule="auto"/>
        <w:jc w:val="both"/>
      </w:pPr>
      <w:r w:rsidRPr="003D560F">
        <w:t>1.</w:t>
      </w:r>
      <w:r w:rsidR="00C4320C">
        <w:t>2</w:t>
      </w:r>
      <w:r w:rsidRPr="003D560F">
        <w:t xml:space="preserve">. Организатор </w:t>
      </w:r>
      <w:r>
        <w:t>Конкурс</w:t>
      </w:r>
      <w:r w:rsidRPr="003D560F">
        <w:t xml:space="preserve">а - </w:t>
      </w:r>
      <w:r w:rsidRPr="003D560F">
        <w:rPr>
          <w:spacing w:val="-2"/>
        </w:rPr>
        <w:t>государственное бюджетное учреждение дополнительного профессионального образования Воронежской области «Институт развития образования» (http://viro36.ru).</w:t>
      </w:r>
    </w:p>
    <w:p w:rsidR="003D560F" w:rsidRPr="003D560F" w:rsidRDefault="003D560F" w:rsidP="00A133C3">
      <w:pPr>
        <w:spacing w:before="120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5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Участники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</w:t>
      </w:r>
      <w:r w:rsidRPr="003D5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C4320C" w:rsidRPr="00ED71B1" w:rsidRDefault="00C4320C" w:rsidP="00ED71B1">
      <w:pPr>
        <w:pStyle w:val="ab"/>
        <w:shd w:val="clear" w:color="auto" w:fill="FFFFFF"/>
        <w:spacing w:line="264" w:lineRule="auto"/>
        <w:jc w:val="both"/>
        <w:rPr>
          <w:spacing w:val="-2"/>
        </w:rPr>
      </w:pPr>
      <w:r w:rsidRPr="00ED71B1">
        <w:rPr>
          <w:spacing w:val="-2"/>
        </w:rPr>
        <w:t>В Конкурсе принимают участие педагогические работники Воронежской области образовательных организаций общего образования всех типов и видов, активно применяющие ИКТ в профессиональной деятельности, преподающие следующие предметы: математика, физика, химия, биология, география, информатика, технология и учителя начальных классов.</w:t>
      </w:r>
    </w:p>
    <w:p w:rsidR="00C4320C" w:rsidRPr="00ED71B1" w:rsidRDefault="00C4320C" w:rsidP="00ED71B1">
      <w:pPr>
        <w:pStyle w:val="ab"/>
        <w:shd w:val="clear" w:color="auto" w:fill="FFFFFF"/>
        <w:spacing w:line="264" w:lineRule="auto"/>
        <w:jc w:val="both"/>
        <w:rPr>
          <w:spacing w:val="-2"/>
        </w:rPr>
      </w:pPr>
      <w:r w:rsidRPr="00ED71B1">
        <w:rPr>
          <w:spacing w:val="-2"/>
        </w:rPr>
        <w:t>От каждой образовательной организации может участвовать любое количество педагогов</w:t>
      </w:r>
      <w:r w:rsidR="00ED71B1">
        <w:rPr>
          <w:spacing w:val="-2"/>
        </w:rPr>
        <w:t xml:space="preserve"> указанных предметов</w:t>
      </w:r>
      <w:r w:rsidRPr="00ED71B1">
        <w:rPr>
          <w:spacing w:val="-2"/>
        </w:rPr>
        <w:t xml:space="preserve">. </w:t>
      </w:r>
    </w:p>
    <w:p w:rsidR="003D560F" w:rsidRPr="003D560F" w:rsidRDefault="003D560F" w:rsidP="00A133C3">
      <w:pPr>
        <w:spacing w:before="120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5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Условия и сроки проведения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</w:t>
      </w:r>
      <w:r w:rsidRPr="003D5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3D560F" w:rsidRPr="003D560F" w:rsidRDefault="003D560F" w:rsidP="003D560F">
      <w:pPr>
        <w:pStyle w:val="ab"/>
        <w:shd w:val="clear" w:color="auto" w:fill="FFFFFF"/>
        <w:spacing w:line="276" w:lineRule="auto"/>
        <w:jc w:val="both"/>
      </w:pPr>
      <w:r w:rsidRPr="003D560F">
        <w:t xml:space="preserve">3.1. </w:t>
      </w:r>
      <w:r>
        <w:t>Конкур</w:t>
      </w:r>
      <w:r w:rsidR="00F27E7F">
        <w:t>с</w:t>
      </w:r>
      <w:r w:rsidRPr="003D560F">
        <w:t xml:space="preserve"> проводится в два виртуальных тура:</w:t>
      </w:r>
    </w:p>
    <w:p w:rsidR="003D560F" w:rsidRPr="003D560F" w:rsidRDefault="003D560F" w:rsidP="003D560F">
      <w:pPr>
        <w:pStyle w:val="ab"/>
        <w:shd w:val="clear" w:color="auto" w:fill="FFFFFF"/>
        <w:spacing w:line="276" w:lineRule="auto"/>
        <w:jc w:val="both"/>
      </w:pPr>
      <w:r w:rsidRPr="003D560F">
        <w:rPr>
          <w:spacing w:val="-2"/>
        </w:rPr>
        <w:t xml:space="preserve">1 тур (виртуальный) – тур знакомства (до </w:t>
      </w:r>
      <w:r w:rsidR="00ED71B1">
        <w:rPr>
          <w:spacing w:val="-2"/>
        </w:rPr>
        <w:t>25 сен</w:t>
      </w:r>
      <w:r w:rsidRPr="003D560F">
        <w:rPr>
          <w:spacing w:val="-2"/>
        </w:rPr>
        <w:t>тября 201</w:t>
      </w:r>
      <w:r w:rsidR="00ED71B1">
        <w:rPr>
          <w:spacing w:val="-2"/>
        </w:rPr>
        <w:t xml:space="preserve">9 </w:t>
      </w:r>
      <w:r w:rsidRPr="003D560F">
        <w:rPr>
          <w:spacing w:val="-2"/>
        </w:rPr>
        <w:t xml:space="preserve">года) </w:t>
      </w:r>
    </w:p>
    <w:p w:rsidR="003D560F" w:rsidRPr="003D560F" w:rsidRDefault="003D560F" w:rsidP="003D560F">
      <w:pPr>
        <w:pStyle w:val="ab"/>
        <w:shd w:val="clear" w:color="auto" w:fill="FFFFFF"/>
        <w:spacing w:line="276" w:lineRule="auto"/>
        <w:jc w:val="both"/>
        <w:rPr>
          <w:spacing w:val="-2"/>
        </w:rPr>
      </w:pPr>
      <w:r w:rsidRPr="003D560F">
        <w:rPr>
          <w:spacing w:val="-2"/>
        </w:rPr>
        <w:t xml:space="preserve">2 тур (виртуальный) – тур </w:t>
      </w:r>
      <w:proofErr w:type="spellStart"/>
      <w:r w:rsidR="00ED71B1">
        <w:rPr>
          <w:spacing w:val="-2"/>
        </w:rPr>
        <w:t>квестов</w:t>
      </w:r>
      <w:proofErr w:type="spellEnd"/>
      <w:r w:rsidRPr="003D560F">
        <w:rPr>
          <w:spacing w:val="-2"/>
        </w:rPr>
        <w:t xml:space="preserve"> (до </w:t>
      </w:r>
      <w:r w:rsidR="00ED71B1">
        <w:rPr>
          <w:spacing w:val="-2"/>
        </w:rPr>
        <w:t>18</w:t>
      </w:r>
      <w:r w:rsidRPr="003D560F">
        <w:rPr>
          <w:spacing w:val="-2"/>
        </w:rPr>
        <w:t xml:space="preserve"> октября 201</w:t>
      </w:r>
      <w:r w:rsidR="00ED71B1">
        <w:rPr>
          <w:spacing w:val="-2"/>
        </w:rPr>
        <w:t>9</w:t>
      </w:r>
      <w:r w:rsidRPr="003D560F">
        <w:rPr>
          <w:spacing w:val="-2"/>
        </w:rPr>
        <w:t xml:space="preserve"> года)</w:t>
      </w:r>
    </w:p>
    <w:p w:rsidR="003D560F" w:rsidRPr="003D560F" w:rsidRDefault="003D560F" w:rsidP="003D560F">
      <w:pPr>
        <w:pStyle w:val="ab"/>
        <w:shd w:val="clear" w:color="auto" w:fill="FFFFFF"/>
        <w:spacing w:line="276" w:lineRule="auto"/>
        <w:jc w:val="both"/>
      </w:pPr>
      <w:r w:rsidRPr="003D560F">
        <w:t xml:space="preserve">3.2. Для участия в </w:t>
      </w:r>
      <w:r>
        <w:t>Конкурс</w:t>
      </w:r>
      <w:r w:rsidRPr="003D560F">
        <w:t xml:space="preserve">е до </w:t>
      </w:r>
      <w:r w:rsidR="00ED71B1">
        <w:t>20</w:t>
      </w:r>
      <w:r w:rsidRPr="003D560F">
        <w:t xml:space="preserve"> </w:t>
      </w:r>
      <w:r w:rsidR="00ED71B1">
        <w:t>сен</w:t>
      </w:r>
      <w:r w:rsidRPr="003D560F">
        <w:t xml:space="preserve">тября подается заявка от </w:t>
      </w:r>
      <w:r w:rsidR="00ED71B1">
        <w:t>педагогического работника</w:t>
      </w:r>
      <w:r w:rsidRPr="003D560F">
        <w:t>, содержащая следующую информацию:</w:t>
      </w:r>
    </w:p>
    <w:p w:rsidR="00ED71B1" w:rsidRPr="00ED71B1" w:rsidRDefault="003D560F" w:rsidP="003D560F">
      <w:pPr>
        <w:pStyle w:val="ab"/>
        <w:numPr>
          <w:ilvl w:val="0"/>
          <w:numId w:val="9"/>
        </w:numPr>
        <w:shd w:val="clear" w:color="auto" w:fill="FFFFFF"/>
        <w:spacing w:line="276" w:lineRule="auto"/>
        <w:ind w:left="851" w:hanging="425"/>
        <w:jc w:val="both"/>
      </w:pPr>
      <w:r w:rsidRPr="003D560F">
        <w:rPr>
          <w:spacing w:val="-2"/>
        </w:rPr>
        <w:t>фамилия, имя, отчество учителя</w:t>
      </w:r>
      <w:r w:rsidR="00ED71B1">
        <w:rPr>
          <w:spacing w:val="-2"/>
        </w:rPr>
        <w:t xml:space="preserve">; </w:t>
      </w:r>
    </w:p>
    <w:p w:rsidR="003D560F" w:rsidRPr="003D560F" w:rsidRDefault="00ED71B1" w:rsidP="003D560F">
      <w:pPr>
        <w:pStyle w:val="ab"/>
        <w:numPr>
          <w:ilvl w:val="0"/>
          <w:numId w:val="9"/>
        </w:numPr>
        <w:shd w:val="clear" w:color="auto" w:fill="FFFFFF"/>
        <w:spacing w:line="276" w:lineRule="auto"/>
        <w:ind w:left="851" w:hanging="425"/>
        <w:jc w:val="both"/>
      </w:pPr>
      <w:r>
        <w:rPr>
          <w:spacing w:val="-2"/>
        </w:rPr>
        <w:t>должность с указанием предмета</w:t>
      </w:r>
      <w:r w:rsidR="003D560F" w:rsidRPr="003D560F">
        <w:rPr>
          <w:spacing w:val="-2"/>
        </w:rPr>
        <w:t>;</w:t>
      </w:r>
    </w:p>
    <w:p w:rsidR="00ED71B1" w:rsidRPr="00ED71B1" w:rsidRDefault="00ED71B1" w:rsidP="00ED71B1">
      <w:pPr>
        <w:pStyle w:val="ab"/>
        <w:numPr>
          <w:ilvl w:val="0"/>
          <w:numId w:val="9"/>
        </w:numPr>
        <w:shd w:val="clear" w:color="auto" w:fill="FFFFFF"/>
        <w:spacing w:line="276" w:lineRule="auto"/>
        <w:ind w:left="851" w:hanging="425"/>
        <w:jc w:val="both"/>
      </w:pPr>
      <w:r w:rsidRPr="003D560F">
        <w:rPr>
          <w:spacing w:val="-2"/>
        </w:rPr>
        <w:t>название образовательной организации;</w:t>
      </w:r>
    </w:p>
    <w:p w:rsidR="007D46A4" w:rsidRPr="003D560F" w:rsidRDefault="007D46A4" w:rsidP="007D46A4">
      <w:pPr>
        <w:pStyle w:val="ab"/>
        <w:numPr>
          <w:ilvl w:val="0"/>
          <w:numId w:val="9"/>
        </w:numPr>
        <w:shd w:val="clear" w:color="auto" w:fill="FFFFFF"/>
        <w:spacing w:line="276" w:lineRule="auto"/>
        <w:ind w:left="851" w:hanging="425"/>
        <w:jc w:val="both"/>
      </w:pPr>
      <w:r>
        <w:rPr>
          <w:spacing w:val="-2"/>
        </w:rPr>
        <w:t>преподавание информатики как основного или совмещаемого предмета;</w:t>
      </w:r>
    </w:p>
    <w:p w:rsidR="00ED71B1" w:rsidRPr="003D560F" w:rsidRDefault="00ED71B1" w:rsidP="00ED71B1">
      <w:pPr>
        <w:pStyle w:val="ab"/>
        <w:numPr>
          <w:ilvl w:val="0"/>
          <w:numId w:val="9"/>
        </w:numPr>
        <w:shd w:val="clear" w:color="auto" w:fill="FFFFFF"/>
        <w:spacing w:line="276" w:lineRule="auto"/>
        <w:ind w:left="851" w:hanging="425"/>
        <w:jc w:val="both"/>
      </w:pPr>
      <w:bookmarkStart w:id="0" w:name="_GoBack"/>
      <w:bookmarkEnd w:id="0"/>
      <w:r>
        <w:rPr>
          <w:spacing w:val="-2"/>
        </w:rPr>
        <w:t>название муниципалитета;</w:t>
      </w:r>
    </w:p>
    <w:p w:rsidR="00ED71B1" w:rsidRPr="00ED71B1" w:rsidRDefault="00ED71B1" w:rsidP="003D560F">
      <w:pPr>
        <w:pStyle w:val="ab"/>
        <w:numPr>
          <w:ilvl w:val="0"/>
          <w:numId w:val="9"/>
        </w:numPr>
        <w:shd w:val="clear" w:color="auto" w:fill="FFFFFF"/>
        <w:spacing w:line="276" w:lineRule="auto"/>
        <w:ind w:left="851" w:hanging="425"/>
        <w:jc w:val="both"/>
      </w:pPr>
      <w:r>
        <w:rPr>
          <w:spacing w:val="-2"/>
        </w:rPr>
        <w:t>личный адрес электронной почты;</w:t>
      </w:r>
    </w:p>
    <w:p w:rsidR="003D560F" w:rsidRPr="00ED71B1" w:rsidRDefault="003D560F" w:rsidP="003D560F">
      <w:pPr>
        <w:pStyle w:val="ab"/>
        <w:numPr>
          <w:ilvl w:val="0"/>
          <w:numId w:val="9"/>
        </w:numPr>
        <w:shd w:val="clear" w:color="auto" w:fill="FFFFFF"/>
        <w:spacing w:line="276" w:lineRule="auto"/>
        <w:ind w:left="851" w:hanging="425"/>
        <w:jc w:val="both"/>
      </w:pPr>
      <w:r w:rsidRPr="003D560F">
        <w:rPr>
          <w:spacing w:val="-2"/>
        </w:rPr>
        <w:t>сотовый телефон учителя;</w:t>
      </w:r>
    </w:p>
    <w:p w:rsidR="00ED71B1" w:rsidRPr="003D560F" w:rsidRDefault="00ED71B1" w:rsidP="003D560F">
      <w:pPr>
        <w:pStyle w:val="ab"/>
        <w:numPr>
          <w:ilvl w:val="0"/>
          <w:numId w:val="9"/>
        </w:numPr>
        <w:shd w:val="clear" w:color="auto" w:fill="FFFFFF"/>
        <w:spacing w:line="276" w:lineRule="auto"/>
        <w:ind w:left="851" w:hanging="425"/>
        <w:jc w:val="both"/>
      </w:pPr>
      <w:r>
        <w:rPr>
          <w:spacing w:val="-2"/>
        </w:rPr>
        <w:t>количество полных лет (возраст).</w:t>
      </w:r>
    </w:p>
    <w:p w:rsidR="003D560F" w:rsidRPr="003D560F" w:rsidRDefault="003D560F" w:rsidP="003D560F">
      <w:pPr>
        <w:pStyle w:val="ab"/>
        <w:shd w:val="clear" w:color="auto" w:fill="FFFFFF"/>
        <w:spacing w:line="276" w:lineRule="auto"/>
        <w:jc w:val="both"/>
      </w:pPr>
      <w:r w:rsidRPr="003D560F">
        <w:t xml:space="preserve">3.3. Для проведения </w:t>
      </w:r>
      <w:r>
        <w:t>Конкурс</w:t>
      </w:r>
      <w:r w:rsidRPr="003D560F">
        <w:t xml:space="preserve">а используется интернет-площадка, размещенная по адресу </w:t>
      </w:r>
      <w:hyperlink r:id="rId6" w:history="1">
        <w:r w:rsidR="00ED71B1" w:rsidRPr="005765CF">
          <w:rPr>
            <w:rStyle w:val="a3"/>
          </w:rPr>
          <w:t>http://</w:t>
        </w:r>
        <w:r w:rsidR="00ED71B1" w:rsidRPr="005765CF">
          <w:rPr>
            <w:rStyle w:val="a3"/>
            <w:lang w:val="en-US"/>
          </w:rPr>
          <w:t>net</w:t>
        </w:r>
        <w:r w:rsidR="00ED71B1" w:rsidRPr="005765CF">
          <w:rPr>
            <w:rStyle w:val="a3"/>
          </w:rPr>
          <w:t>.36edu.ru</w:t>
        </w:r>
      </w:hyperlink>
      <w:r w:rsidRPr="003D560F">
        <w:t xml:space="preserve">, регистрация </w:t>
      </w:r>
      <w:r w:rsidR="00ED71B1" w:rsidRPr="00ED71B1">
        <w:t>педагога</w:t>
      </w:r>
      <w:r w:rsidRPr="003D560F">
        <w:t xml:space="preserve"> на интернет-площадке осуществляется после подтверждения принятия заявки оргкомитетом.</w:t>
      </w:r>
    </w:p>
    <w:p w:rsidR="003D560F" w:rsidRPr="003D560F" w:rsidRDefault="003D560F" w:rsidP="003D560F">
      <w:pPr>
        <w:pStyle w:val="ab"/>
        <w:shd w:val="clear" w:color="auto" w:fill="FFFFFF"/>
        <w:spacing w:line="276" w:lineRule="auto"/>
        <w:jc w:val="both"/>
      </w:pPr>
      <w:r w:rsidRPr="003D560F">
        <w:rPr>
          <w:spacing w:val="-2"/>
        </w:rPr>
        <w:t xml:space="preserve">Для работы на сайте </w:t>
      </w:r>
      <w:r w:rsidR="00ED71B1">
        <w:rPr>
          <w:spacing w:val="-2"/>
        </w:rPr>
        <w:t>необходимо пройти процедуру регистрации</w:t>
      </w:r>
      <w:r w:rsidR="00ED71B1" w:rsidRPr="00ED71B1">
        <w:rPr>
          <w:spacing w:val="-2"/>
        </w:rPr>
        <w:t xml:space="preserve"> </w:t>
      </w:r>
      <w:r w:rsidR="00ED71B1" w:rsidRPr="003D560F">
        <w:rPr>
          <w:spacing w:val="-2"/>
        </w:rPr>
        <w:t xml:space="preserve">на странице </w:t>
      </w:r>
      <w:hyperlink r:id="rId7" w:history="1">
        <w:r w:rsidR="00ED71B1" w:rsidRPr="003D560F">
          <w:rPr>
            <w:rStyle w:val="a3"/>
            <w:color w:val="auto"/>
            <w:spacing w:val="-2"/>
          </w:rPr>
          <w:t>http://ito.36edu.ru</w:t>
        </w:r>
      </w:hyperlink>
      <w:r w:rsidR="00ED71B1">
        <w:rPr>
          <w:rStyle w:val="a3"/>
          <w:color w:val="auto"/>
          <w:spacing w:val="-2"/>
        </w:rPr>
        <w:t>.</w:t>
      </w:r>
      <w:r w:rsidRPr="003D560F">
        <w:rPr>
          <w:spacing w:val="-2"/>
        </w:rPr>
        <w:t xml:space="preserve"> </w:t>
      </w:r>
      <w:r w:rsidR="00ED71B1" w:rsidRPr="003D560F">
        <w:rPr>
          <w:spacing w:val="-2"/>
        </w:rPr>
        <w:t>Если педагог ранее уже был зарегистрирован на данном сайте, повторная регистрация не проводится.</w:t>
      </w:r>
      <w:r w:rsidR="00ED71B1">
        <w:rPr>
          <w:spacing w:val="-2"/>
        </w:rPr>
        <w:t xml:space="preserve"> </w:t>
      </w:r>
      <w:r w:rsidRPr="003D560F">
        <w:rPr>
          <w:spacing w:val="-2"/>
        </w:rPr>
        <w:t xml:space="preserve">Для регистрации используется указанный в заявке действующий адрес личной электронной почты учителя. Адрес электронной почты является логином для входа на сайт в период проведения </w:t>
      </w:r>
      <w:r>
        <w:rPr>
          <w:spacing w:val="-2"/>
        </w:rPr>
        <w:t>Конкурс</w:t>
      </w:r>
      <w:r w:rsidRPr="003D560F">
        <w:rPr>
          <w:spacing w:val="-2"/>
        </w:rPr>
        <w:t>а</w:t>
      </w:r>
      <w:r w:rsidR="00421731">
        <w:rPr>
          <w:spacing w:val="-2"/>
        </w:rPr>
        <w:t xml:space="preserve"> (в том числе и зарегистрированных ранее</w:t>
      </w:r>
      <w:r w:rsidR="00A133C3">
        <w:rPr>
          <w:spacing w:val="-2"/>
        </w:rPr>
        <w:t xml:space="preserve"> участников</w:t>
      </w:r>
      <w:r w:rsidR="00421731">
        <w:rPr>
          <w:spacing w:val="-2"/>
        </w:rPr>
        <w:t>)</w:t>
      </w:r>
      <w:r w:rsidRPr="003D560F">
        <w:rPr>
          <w:spacing w:val="-2"/>
        </w:rPr>
        <w:t xml:space="preserve">. </w:t>
      </w:r>
      <w:r w:rsidR="00421731">
        <w:rPr>
          <w:spacing w:val="-2"/>
        </w:rPr>
        <w:t xml:space="preserve">После приема заявки оргкомитетом имена участников размещаются на сайте </w:t>
      </w:r>
      <w:hyperlink r:id="rId8" w:history="1">
        <w:r w:rsidR="00421731" w:rsidRPr="005765CF">
          <w:rPr>
            <w:rStyle w:val="a3"/>
          </w:rPr>
          <w:t>http://</w:t>
        </w:r>
        <w:r w:rsidR="00421731" w:rsidRPr="005765CF">
          <w:rPr>
            <w:rStyle w:val="a3"/>
            <w:lang w:val="en-US"/>
          </w:rPr>
          <w:t>net</w:t>
        </w:r>
        <w:r w:rsidR="00421731" w:rsidRPr="005765CF">
          <w:rPr>
            <w:rStyle w:val="a3"/>
          </w:rPr>
          <w:t>.36edu.ru</w:t>
        </w:r>
      </w:hyperlink>
      <w:r w:rsidR="00421731">
        <w:rPr>
          <w:rStyle w:val="a3"/>
          <w:color w:val="auto"/>
          <w:u w:val="none"/>
        </w:rPr>
        <w:t xml:space="preserve"> </w:t>
      </w:r>
      <w:r w:rsidR="00421731" w:rsidRPr="00421731">
        <w:rPr>
          <w:rStyle w:val="a3"/>
          <w:color w:val="auto"/>
          <w:u w:val="none"/>
        </w:rPr>
        <w:t>в таблице Участники</w:t>
      </w:r>
      <w:r w:rsidR="00421731">
        <w:rPr>
          <w:rStyle w:val="a3"/>
          <w:color w:val="auto"/>
          <w:u w:val="none"/>
        </w:rPr>
        <w:t xml:space="preserve">, после авторизации администратором сайта имена участников в таблице отмечаются синим цветом. После этого можно осуществлять вход на сайт </w:t>
      </w:r>
      <w:r w:rsidR="00F27E7F">
        <w:rPr>
          <w:rStyle w:val="a3"/>
          <w:color w:val="auto"/>
          <w:u w:val="none"/>
        </w:rPr>
        <w:t>К</w:t>
      </w:r>
      <w:r w:rsidR="00421731">
        <w:rPr>
          <w:rStyle w:val="a3"/>
          <w:color w:val="auto"/>
          <w:u w:val="none"/>
        </w:rPr>
        <w:t>онкурса.</w:t>
      </w:r>
    </w:p>
    <w:p w:rsidR="003D560F" w:rsidRPr="003D560F" w:rsidRDefault="003D560F" w:rsidP="003D560F">
      <w:pPr>
        <w:pStyle w:val="ab"/>
        <w:shd w:val="clear" w:color="auto" w:fill="FFFFFF"/>
        <w:spacing w:line="276" w:lineRule="auto"/>
        <w:jc w:val="both"/>
      </w:pPr>
      <w:r w:rsidRPr="003D560F">
        <w:rPr>
          <w:spacing w:val="-2"/>
        </w:rPr>
        <w:t>При регистрации учителя необходимо заполнить следующую информацию:</w:t>
      </w:r>
    </w:p>
    <w:p w:rsidR="003D560F" w:rsidRPr="003D560F" w:rsidRDefault="003D560F" w:rsidP="003D560F">
      <w:pPr>
        <w:pStyle w:val="ab"/>
        <w:shd w:val="clear" w:color="auto" w:fill="FFFFFF"/>
        <w:spacing w:line="276" w:lineRule="auto"/>
        <w:ind w:left="1418"/>
        <w:jc w:val="both"/>
      </w:pPr>
      <w:r w:rsidRPr="003D560F">
        <w:rPr>
          <w:spacing w:val="-2"/>
        </w:rPr>
        <w:lastRenderedPageBreak/>
        <w:t xml:space="preserve">- фамилия, </w:t>
      </w:r>
    </w:p>
    <w:p w:rsidR="003D560F" w:rsidRPr="003D560F" w:rsidRDefault="003D560F" w:rsidP="003D560F">
      <w:pPr>
        <w:pStyle w:val="ab"/>
        <w:shd w:val="clear" w:color="auto" w:fill="FFFFFF"/>
        <w:spacing w:line="276" w:lineRule="auto"/>
        <w:ind w:left="1418"/>
        <w:jc w:val="both"/>
      </w:pPr>
      <w:r w:rsidRPr="003D560F">
        <w:rPr>
          <w:spacing w:val="-2"/>
        </w:rPr>
        <w:t xml:space="preserve">- имя, </w:t>
      </w:r>
    </w:p>
    <w:p w:rsidR="003D560F" w:rsidRPr="003D560F" w:rsidRDefault="003D560F" w:rsidP="003D560F">
      <w:pPr>
        <w:pStyle w:val="ab"/>
        <w:shd w:val="clear" w:color="auto" w:fill="FFFFFF"/>
        <w:spacing w:line="276" w:lineRule="auto"/>
        <w:ind w:left="1418"/>
        <w:jc w:val="both"/>
      </w:pPr>
      <w:r w:rsidRPr="003D560F">
        <w:rPr>
          <w:spacing w:val="-2"/>
        </w:rPr>
        <w:t xml:space="preserve">- отчество, </w:t>
      </w:r>
    </w:p>
    <w:p w:rsidR="003D560F" w:rsidRPr="003D560F" w:rsidRDefault="003D560F" w:rsidP="003D560F">
      <w:pPr>
        <w:pStyle w:val="ab"/>
        <w:shd w:val="clear" w:color="auto" w:fill="FFFFFF"/>
        <w:spacing w:line="276" w:lineRule="auto"/>
        <w:ind w:left="1418"/>
        <w:jc w:val="both"/>
      </w:pPr>
      <w:r w:rsidRPr="003D560F">
        <w:rPr>
          <w:spacing w:val="-2"/>
        </w:rPr>
        <w:t xml:space="preserve">- дата рождения, </w:t>
      </w:r>
    </w:p>
    <w:p w:rsidR="003D560F" w:rsidRPr="003D560F" w:rsidRDefault="003D560F" w:rsidP="003D560F">
      <w:pPr>
        <w:pStyle w:val="ab"/>
        <w:shd w:val="clear" w:color="auto" w:fill="FFFFFF"/>
        <w:spacing w:line="276" w:lineRule="auto"/>
        <w:ind w:left="1418"/>
        <w:jc w:val="both"/>
      </w:pPr>
      <w:r w:rsidRPr="003D560F">
        <w:rPr>
          <w:spacing w:val="-2"/>
        </w:rPr>
        <w:t xml:space="preserve">- адрес личной электронной почты, </w:t>
      </w:r>
    </w:p>
    <w:p w:rsidR="003D560F" w:rsidRPr="003D560F" w:rsidRDefault="003D560F" w:rsidP="003D560F">
      <w:pPr>
        <w:pStyle w:val="ab"/>
        <w:shd w:val="clear" w:color="auto" w:fill="FFFFFF"/>
        <w:spacing w:line="276" w:lineRule="auto"/>
        <w:ind w:left="1418"/>
        <w:jc w:val="both"/>
      </w:pPr>
      <w:r w:rsidRPr="003D560F">
        <w:rPr>
          <w:spacing w:val="-2"/>
        </w:rPr>
        <w:t xml:space="preserve">- наименование образовательной организации, </w:t>
      </w:r>
    </w:p>
    <w:p w:rsidR="003D560F" w:rsidRPr="003D560F" w:rsidRDefault="00421731" w:rsidP="003D560F">
      <w:pPr>
        <w:pStyle w:val="ab"/>
        <w:shd w:val="clear" w:color="auto" w:fill="FFFFFF"/>
        <w:spacing w:line="276" w:lineRule="auto"/>
        <w:ind w:left="1418"/>
        <w:jc w:val="both"/>
      </w:pPr>
      <w:r>
        <w:rPr>
          <w:spacing w:val="-2"/>
        </w:rPr>
        <w:t>- должность</w:t>
      </w:r>
      <w:r w:rsidR="003D560F" w:rsidRPr="003D560F">
        <w:rPr>
          <w:spacing w:val="-2"/>
        </w:rPr>
        <w:t xml:space="preserve">, </w:t>
      </w:r>
    </w:p>
    <w:p w:rsidR="003D560F" w:rsidRPr="003D560F" w:rsidRDefault="003D560F" w:rsidP="003D560F">
      <w:pPr>
        <w:pStyle w:val="ab"/>
        <w:shd w:val="clear" w:color="auto" w:fill="FFFFFF"/>
        <w:spacing w:line="276" w:lineRule="auto"/>
        <w:ind w:left="1418"/>
        <w:jc w:val="both"/>
        <w:rPr>
          <w:spacing w:val="-2"/>
        </w:rPr>
      </w:pPr>
      <w:r w:rsidRPr="003D560F">
        <w:rPr>
          <w:spacing w:val="-2"/>
        </w:rPr>
        <w:t>- преподаваемый предмет,</w:t>
      </w:r>
    </w:p>
    <w:p w:rsidR="003D560F" w:rsidRPr="003D560F" w:rsidRDefault="003D560F" w:rsidP="003D560F">
      <w:pPr>
        <w:pStyle w:val="ab"/>
        <w:shd w:val="clear" w:color="auto" w:fill="FFFFFF"/>
        <w:spacing w:line="276" w:lineRule="auto"/>
        <w:ind w:left="1418"/>
        <w:jc w:val="both"/>
      </w:pPr>
      <w:r w:rsidRPr="003D560F">
        <w:rPr>
          <w:spacing w:val="-2"/>
        </w:rPr>
        <w:t>- согласие на обработку личных данных.</w:t>
      </w:r>
    </w:p>
    <w:p w:rsidR="003D560F" w:rsidRPr="003D560F" w:rsidRDefault="003D560F" w:rsidP="003D560F">
      <w:pPr>
        <w:pStyle w:val="ab"/>
        <w:shd w:val="clear" w:color="auto" w:fill="FFFFFF"/>
        <w:spacing w:line="276" w:lineRule="auto"/>
        <w:jc w:val="both"/>
      </w:pPr>
      <w:r w:rsidRPr="003D560F">
        <w:t xml:space="preserve">Каждый учитель размещает на сайте </w:t>
      </w:r>
      <w:r w:rsidR="00F27E7F">
        <w:t>К</w:t>
      </w:r>
      <w:r w:rsidR="00421731">
        <w:t>онкурса</w:t>
      </w:r>
      <w:r w:rsidRPr="003D560F">
        <w:t xml:space="preserve"> свою личную фотографию (</w:t>
      </w:r>
      <w:proofErr w:type="spellStart"/>
      <w:r w:rsidRPr="003D560F">
        <w:t>аватар</w:t>
      </w:r>
      <w:proofErr w:type="spellEnd"/>
      <w:r w:rsidRPr="003D560F">
        <w:t>), выполненную в виде графического ф</w:t>
      </w:r>
      <w:r w:rsidR="00421731">
        <w:t>айла формата *.</w:t>
      </w:r>
      <w:proofErr w:type="spellStart"/>
      <w:r w:rsidR="00421731">
        <w:t>jpg</w:t>
      </w:r>
      <w:proofErr w:type="spellEnd"/>
      <w:r w:rsidR="00421731">
        <w:t xml:space="preserve"> размером 120х</w:t>
      </w:r>
      <w:r w:rsidRPr="003D560F">
        <w:t>120 пикселей, имя файла – фамилия и инициалы участника</w:t>
      </w:r>
      <w:r w:rsidR="00421731">
        <w:t xml:space="preserve"> в латинской транскрипции</w:t>
      </w:r>
      <w:r w:rsidRPr="003D560F">
        <w:t xml:space="preserve">. Лицо должно занимать </w:t>
      </w:r>
      <w:r w:rsidR="00421731">
        <w:t>не менее 60% от площади фотографии</w:t>
      </w:r>
      <w:r w:rsidRPr="003D560F">
        <w:t xml:space="preserve">. </w:t>
      </w:r>
    </w:p>
    <w:p w:rsidR="003D560F" w:rsidRPr="003D560F" w:rsidRDefault="003D560F" w:rsidP="003D560F">
      <w:pPr>
        <w:pStyle w:val="ab"/>
        <w:shd w:val="clear" w:color="auto" w:fill="FFFFFF"/>
        <w:spacing w:line="276" w:lineRule="auto"/>
        <w:jc w:val="both"/>
        <w:rPr>
          <w:rStyle w:val="ac"/>
        </w:rPr>
      </w:pPr>
      <w:r w:rsidRPr="003D560F">
        <w:rPr>
          <w:rStyle w:val="ac"/>
        </w:rPr>
        <w:t xml:space="preserve">Оргкомитет </w:t>
      </w:r>
      <w:r>
        <w:rPr>
          <w:rStyle w:val="ac"/>
        </w:rPr>
        <w:t>Конкурс</w:t>
      </w:r>
      <w:r w:rsidRPr="003D560F">
        <w:rPr>
          <w:rStyle w:val="ac"/>
        </w:rPr>
        <w:t xml:space="preserve">а гарантирует использование личных данных участников </w:t>
      </w:r>
      <w:r>
        <w:rPr>
          <w:rStyle w:val="ac"/>
        </w:rPr>
        <w:t>Конкурс</w:t>
      </w:r>
      <w:r w:rsidRPr="003D560F">
        <w:rPr>
          <w:rStyle w:val="ac"/>
        </w:rPr>
        <w:t xml:space="preserve">а только в целях проведения </w:t>
      </w:r>
      <w:r>
        <w:rPr>
          <w:rStyle w:val="ac"/>
        </w:rPr>
        <w:t>Конкурс</w:t>
      </w:r>
      <w:r w:rsidRPr="003D560F">
        <w:rPr>
          <w:rStyle w:val="ac"/>
        </w:rPr>
        <w:t>а и обязуется не передавать их третьим лицам.</w:t>
      </w:r>
    </w:p>
    <w:p w:rsidR="003D560F" w:rsidRPr="003D560F" w:rsidRDefault="003D560F" w:rsidP="00A133C3">
      <w:pPr>
        <w:spacing w:before="120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5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Организация проведения виртуальной части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</w:t>
      </w:r>
      <w:r w:rsidRPr="003D5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3D560F" w:rsidRPr="003D560F" w:rsidRDefault="003D560F" w:rsidP="007147C4">
      <w:pPr>
        <w:pStyle w:val="ab"/>
        <w:shd w:val="clear" w:color="auto" w:fill="FFFFFF"/>
        <w:spacing w:before="120" w:line="276" w:lineRule="auto"/>
        <w:jc w:val="both"/>
      </w:pPr>
      <w:r w:rsidRPr="003D560F">
        <w:rPr>
          <w:rStyle w:val="ac"/>
        </w:rPr>
        <w:t>Тур знакомства.</w:t>
      </w:r>
    </w:p>
    <w:p w:rsidR="005F28FB" w:rsidRDefault="003D560F" w:rsidP="003D560F">
      <w:pPr>
        <w:pStyle w:val="ab"/>
        <w:shd w:val="clear" w:color="auto" w:fill="FFFFFF"/>
        <w:spacing w:line="276" w:lineRule="auto"/>
        <w:jc w:val="both"/>
      </w:pPr>
      <w:r w:rsidRPr="003D560F">
        <w:t xml:space="preserve">Тур проводится в виртуальном режиме, основные виды деятельности – подача заявки </w:t>
      </w:r>
      <w:r w:rsidR="00B43287">
        <w:t>педагогического работника</w:t>
      </w:r>
      <w:r w:rsidRPr="003D560F">
        <w:t xml:space="preserve"> на участие в </w:t>
      </w:r>
      <w:r>
        <w:t>Конкурс</w:t>
      </w:r>
      <w:r w:rsidRPr="003D560F">
        <w:t xml:space="preserve">е, регистрация на сайте </w:t>
      </w:r>
      <w:r>
        <w:t>Конкурс</w:t>
      </w:r>
      <w:r w:rsidRPr="003D560F">
        <w:t xml:space="preserve">а, оформление визитной карточки </w:t>
      </w:r>
      <w:r w:rsidR="00B43287">
        <w:t>учителя</w:t>
      </w:r>
      <w:r w:rsidRPr="003D560F">
        <w:t xml:space="preserve"> на </w:t>
      </w:r>
      <w:proofErr w:type="spellStart"/>
      <w:r w:rsidRPr="003D560F">
        <w:t>web</w:t>
      </w:r>
      <w:proofErr w:type="spellEnd"/>
      <w:r w:rsidRPr="003D560F">
        <w:t xml:space="preserve">-страничке </w:t>
      </w:r>
      <w:r>
        <w:t>Конкурс</w:t>
      </w:r>
      <w:r w:rsidRPr="003D560F">
        <w:t xml:space="preserve">а. Для размещения всех конкурсных материалов </w:t>
      </w:r>
      <w:r w:rsidR="005F28FB">
        <w:t>участник</w:t>
      </w:r>
      <w:r w:rsidRPr="003D560F">
        <w:t xml:space="preserve">ам предоставляются рабочие области. </w:t>
      </w:r>
    </w:p>
    <w:p w:rsidR="005F28FB" w:rsidRPr="003D560F" w:rsidRDefault="003D560F" w:rsidP="003D560F">
      <w:pPr>
        <w:pStyle w:val="ab"/>
        <w:shd w:val="clear" w:color="auto" w:fill="FFFFFF"/>
        <w:spacing w:line="276" w:lineRule="auto"/>
        <w:jc w:val="both"/>
      </w:pPr>
      <w:r w:rsidRPr="003D560F">
        <w:t xml:space="preserve">Тур направлен на </w:t>
      </w:r>
      <w:r w:rsidR="005F28FB">
        <w:t>знакомство участников через образцы педагогической деятельности</w:t>
      </w:r>
      <w:r w:rsidRPr="003D560F">
        <w:t>.</w:t>
      </w:r>
      <w:r w:rsidR="005F28FB">
        <w:t xml:space="preserve"> Участникам Конкурса необходимо описать </w:t>
      </w:r>
      <w:r w:rsidR="00A133C3">
        <w:t xml:space="preserve">в визитной карточке конкретный </w:t>
      </w:r>
      <w:r w:rsidR="005F28FB">
        <w:t>случай из педагогической практики, который способствовал мотивации обучающегося (обучающихся) к изучению преподаваемого предмета.</w:t>
      </w:r>
    </w:p>
    <w:p w:rsidR="003D560F" w:rsidRPr="003D560F" w:rsidRDefault="003D560F" w:rsidP="007147C4">
      <w:pPr>
        <w:pStyle w:val="ab"/>
        <w:shd w:val="clear" w:color="auto" w:fill="FFFFFF"/>
        <w:spacing w:before="120" w:line="276" w:lineRule="auto"/>
        <w:jc w:val="both"/>
      </w:pPr>
      <w:r w:rsidRPr="003D560F">
        <w:rPr>
          <w:rStyle w:val="ac"/>
        </w:rPr>
        <w:t xml:space="preserve">Тур </w:t>
      </w:r>
      <w:proofErr w:type="spellStart"/>
      <w:r w:rsidR="00344A50">
        <w:rPr>
          <w:rStyle w:val="ac"/>
        </w:rPr>
        <w:t>квестов</w:t>
      </w:r>
      <w:proofErr w:type="spellEnd"/>
      <w:r w:rsidRPr="003D560F">
        <w:rPr>
          <w:rStyle w:val="ac"/>
        </w:rPr>
        <w:t>.</w:t>
      </w:r>
    </w:p>
    <w:p w:rsidR="005E0330" w:rsidRDefault="005E0330" w:rsidP="003D560F">
      <w:pPr>
        <w:pStyle w:val="ab"/>
        <w:shd w:val="clear" w:color="auto" w:fill="FFFFFF"/>
        <w:spacing w:line="276" w:lineRule="auto"/>
        <w:jc w:val="both"/>
      </w:pPr>
      <w:r>
        <w:t xml:space="preserve">Виды деятельности в туре </w:t>
      </w:r>
      <w:proofErr w:type="spellStart"/>
      <w:r>
        <w:t>квестов</w:t>
      </w:r>
      <w:proofErr w:type="spellEnd"/>
      <w:r>
        <w:t xml:space="preserve"> – выполнение работы и комментирование работ участников.</w:t>
      </w:r>
    </w:p>
    <w:p w:rsidR="00AF47FB" w:rsidRDefault="003D560F" w:rsidP="003D560F">
      <w:pPr>
        <w:pStyle w:val="ab"/>
        <w:shd w:val="clear" w:color="auto" w:fill="FFFFFF"/>
        <w:spacing w:line="276" w:lineRule="auto"/>
        <w:jc w:val="both"/>
      </w:pPr>
      <w:r w:rsidRPr="003D560F">
        <w:t>Кажд</w:t>
      </w:r>
      <w:r w:rsidR="00344A50">
        <w:t xml:space="preserve">ый участник </w:t>
      </w:r>
      <w:r>
        <w:t>созда</w:t>
      </w:r>
      <w:r w:rsidR="00344A50">
        <w:t xml:space="preserve">ет электронный </w:t>
      </w:r>
      <w:proofErr w:type="spellStart"/>
      <w:r w:rsidR="00344A50">
        <w:t>квест</w:t>
      </w:r>
      <w:proofErr w:type="spellEnd"/>
      <w:r w:rsidR="00F02202">
        <w:t xml:space="preserve"> по преподаваемому предмету. </w:t>
      </w:r>
      <w:r w:rsidRPr="003D560F">
        <w:t xml:space="preserve">Ресурс </w:t>
      </w:r>
      <w:r w:rsidR="00344A50">
        <w:t xml:space="preserve">создается в среде MS </w:t>
      </w:r>
      <w:proofErr w:type="spellStart"/>
      <w:r w:rsidR="00344A50">
        <w:t>PowerPoint</w:t>
      </w:r>
      <w:proofErr w:type="spellEnd"/>
      <w:r w:rsidR="00344A50">
        <w:t xml:space="preserve">, сохраняется в двух форматах – презентация </w:t>
      </w:r>
      <w:r w:rsidR="00344A50">
        <w:rPr>
          <w:lang w:val="en-US"/>
        </w:rPr>
        <w:t>PowerPoint</w:t>
      </w:r>
      <w:r w:rsidR="00344A50">
        <w:t xml:space="preserve"> и </w:t>
      </w:r>
      <w:proofErr w:type="spellStart"/>
      <w:r w:rsidR="00344A50">
        <w:t>флеш</w:t>
      </w:r>
      <w:proofErr w:type="spellEnd"/>
      <w:r w:rsidR="00344A50">
        <w:t xml:space="preserve"> (</w:t>
      </w:r>
      <w:r w:rsidR="00344A50" w:rsidRPr="00344A50">
        <w:t>*.</w:t>
      </w:r>
      <w:proofErr w:type="spellStart"/>
      <w:r w:rsidR="00344A50">
        <w:rPr>
          <w:lang w:val="en-US"/>
        </w:rPr>
        <w:t>swf</w:t>
      </w:r>
      <w:proofErr w:type="spellEnd"/>
      <w:r w:rsidR="00344A50" w:rsidRPr="00344A50">
        <w:t>)</w:t>
      </w:r>
      <w:r w:rsidR="00344A50">
        <w:t xml:space="preserve"> и </w:t>
      </w:r>
      <w:r w:rsidRPr="003D560F">
        <w:t xml:space="preserve">размещается на специально выделенной странице сайта </w:t>
      </w:r>
      <w:r>
        <w:t>Конкурс</w:t>
      </w:r>
      <w:r w:rsidRPr="003D560F">
        <w:t xml:space="preserve">а. </w:t>
      </w:r>
      <w:r w:rsidR="00AF47FB">
        <w:t>Флэш файл выкладываетс</w:t>
      </w:r>
      <w:r w:rsidR="00344A50">
        <w:t xml:space="preserve">я на страницу, на файл презентации </w:t>
      </w:r>
      <w:r w:rsidR="00AF47FB">
        <w:t xml:space="preserve">на этой же странице </w:t>
      </w:r>
      <w:r w:rsidR="00344A50">
        <w:t xml:space="preserve">организуется ссылка, сам файл размещается в рабочей области </w:t>
      </w:r>
      <w:r w:rsidR="0037292E">
        <w:t xml:space="preserve">участника </w:t>
      </w:r>
      <w:r w:rsidR="00344A50">
        <w:t>на сайте Конкурса.</w:t>
      </w:r>
      <w:r w:rsidR="00344A50" w:rsidRPr="003D560F">
        <w:t xml:space="preserve"> </w:t>
      </w:r>
      <w:r w:rsidR="00F02202">
        <w:t xml:space="preserve">На титульном слайде ресурса необходимо указать предмет, тему (набор тем), класс обучающихся. </w:t>
      </w:r>
    </w:p>
    <w:p w:rsidR="003D560F" w:rsidRPr="003D560F" w:rsidRDefault="00AF47FB" w:rsidP="007147C4">
      <w:pPr>
        <w:pStyle w:val="ab"/>
        <w:shd w:val="clear" w:color="auto" w:fill="FFFFFF"/>
        <w:spacing w:before="120" w:line="276" w:lineRule="auto"/>
        <w:jc w:val="both"/>
      </w:pPr>
      <w:r>
        <w:t>Конкурсные задания и т</w:t>
      </w:r>
      <w:r w:rsidR="003D560F" w:rsidRPr="003D560F">
        <w:t xml:space="preserve">ребования к работам </w:t>
      </w:r>
      <w:r>
        <w:t>р</w:t>
      </w:r>
      <w:r w:rsidR="003D560F" w:rsidRPr="003D560F">
        <w:t xml:space="preserve">азмещаются на сайте </w:t>
      </w:r>
      <w:r w:rsidR="003D560F">
        <w:t>Конкурс</w:t>
      </w:r>
      <w:r w:rsidR="003D560F" w:rsidRPr="003D560F">
        <w:t>а. Для качественного выполнения работы участники могут воспользоваться материалами мастер-классов.</w:t>
      </w:r>
    </w:p>
    <w:p w:rsidR="003D560F" w:rsidRPr="003D560F" w:rsidRDefault="003D560F" w:rsidP="007147C4">
      <w:pPr>
        <w:pStyle w:val="ab"/>
        <w:shd w:val="clear" w:color="auto" w:fill="FFFFFF"/>
        <w:spacing w:line="276" w:lineRule="auto"/>
        <w:jc w:val="both"/>
        <w:rPr>
          <w:b/>
          <w:i/>
        </w:rPr>
      </w:pPr>
      <w:r w:rsidRPr="003D560F">
        <w:rPr>
          <w:b/>
          <w:i/>
        </w:rPr>
        <w:t xml:space="preserve">Все работы, выполненные в ходе </w:t>
      </w:r>
      <w:r>
        <w:rPr>
          <w:b/>
          <w:i/>
        </w:rPr>
        <w:t>Конкурс</w:t>
      </w:r>
      <w:r w:rsidRPr="003D560F">
        <w:rPr>
          <w:b/>
          <w:i/>
        </w:rPr>
        <w:t>а</w:t>
      </w:r>
      <w:r w:rsidR="0037292E">
        <w:rPr>
          <w:b/>
          <w:i/>
        </w:rPr>
        <w:t>,</w:t>
      </w:r>
      <w:r w:rsidRPr="003D560F">
        <w:rPr>
          <w:b/>
          <w:i/>
        </w:rPr>
        <w:t xml:space="preserve"> должны быть новыми, нигде ранее не представленными, разработанными самостоятельно специально для </w:t>
      </w:r>
      <w:r>
        <w:rPr>
          <w:b/>
          <w:i/>
        </w:rPr>
        <w:t>Конкурс</w:t>
      </w:r>
      <w:r w:rsidRPr="003D560F">
        <w:rPr>
          <w:b/>
          <w:i/>
        </w:rPr>
        <w:t>а. Оргкомитет оставляет за собой право использовать работы по своему усмотрению с обязательным указанием авторов.</w:t>
      </w:r>
    </w:p>
    <w:p w:rsidR="003D560F" w:rsidRPr="003D560F" w:rsidRDefault="003D560F" w:rsidP="00A133C3">
      <w:pPr>
        <w:spacing w:before="120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5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Подведение итогов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</w:t>
      </w:r>
      <w:r w:rsidRPr="003D56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и награждение</w:t>
      </w:r>
    </w:p>
    <w:p w:rsidR="003D560F" w:rsidRPr="003D560F" w:rsidRDefault="005E0330" w:rsidP="003D560F">
      <w:pPr>
        <w:pStyle w:val="ab"/>
        <w:shd w:val="clear" w:color="auto" w:fill="FFFFFF"/>
        <w:spacing w:line="276" w:lineRule="auto"/>
        <w:jc w:val="both"/>
        <w:rPr>
          <w:spacing w:val="-2"/>
        </w:rPr>
      </w:pPr>
      <w:r>
        <w:rPr>
          <w:spacing w:val="-2"/>
        </w:rPr>
        <w:t xml:space="preserve">Работы каждого тура Конкурса оцениваются жюри, </w:t>
      </w:r>
      <w:r w:rsidR="003D560F" w:rsidRPr="003D560F">
        <w:rPr>
          <w:spacing w:val="-2"/>
        </w:rPr>
        <w:t xml:space="preserve">результаты размещаются на сайте </w:t>
      </w:r>
      <w:r w:rsidR="003D560F">
        <w:rPr>
          <w:spacing w:val="-2"/>
        </w:rPr>
        <w:t>Конкурса</w:t>
      </w:r>
      <w:r w:rsidR="003D560F" w:rsidRPr="003D560F">
        <w:rPr>
          <w:spacing w:val="-2"/>
        </w:rPr>
        <w:t xml:space="preserve"> в Таблице результатов.</w:t>
      </w:r>
    </w:p>
    <w:p w:rsidR="003D560F" w:rsidRPr="003D560F" w:rsidRDefault="005E0330" w:rsidP="003D560F">
      <w:pPr>
        <w:pStyle w:val="ab"/>
        <w:shd w:val="clear" w:color="auto" w:fill="FFFFFF"/>
        <w:spacing w:line="276" w:lineRule="auto"/>
        <w:jc w:val="both"/>
        <w:rPr>
          <w:spacing w:val="-2"/>
        </w:rPr>
      </w:pPr>
      <w:r>
        <w:rPr>
          <w:spacing w:val="-2"/>
        </w:rPr>
        <w:t xml:space="preserve">Все </w:t>
      </w:r>
      <w:r w:rsidR="003D560F" w:rsidRPr="003D560F">
        <w:rPr>
          <w:spacing w:val="-2"/>
        </w:rPr>
        <w:t>участник</w:t>
      </w:r>
      <w:r>
        <w:rPr>
          <w:spacing w:val="-2"/>
        </w:rPr>
        <w:t xml:space="preserve">и, выполнившие задания двух туров, награждаются дипломами </w:t>
      </w:r>
      <w:r w:rsidR="00A133C3">
        <w:rPr>
          <w:spacing w:val="-2"/>
        </w:rPr>
        <w:t xml:space="preserve">активных </w:t>
      </w:r>
      <w:r>
        <w:rPr>
          <w:spacing w:val="-2"/>
        </w:rPr>
        <w:t>участников</w:t>
      </w:r>
      <w:r w:rsidR="003D560F" w:rsidRPr="003D560F">
        <w:rPr>
          <w:spacing w:val="-2"/>
        </w:rPr>
        <w:t xml:space="preserve">. </w:t>
      </w:r>
      <w:r w:rsidR="00A133C3">
        <w:rPr>
          <w:spacing w:val="-2"/>
        </w:rPr>
        <w:t xml:space="preserve">Участники, показавшие лучшие результаты, </w:t>
      </w:r>
      <w:r>
        <w:rPr>
          <w:spacing w:val="-2"/>
        </w:rPr>
        <w:t>награждается дипломами победителей и призеров. Участники, выполнившие задания одного тура, отмечаются сертификатами участника.</w:t>
      </w:r>
    </w:p>
    <w:sectPr w:rsidR="003D560F" w:rsidRPr="003D560F" w:rsidSect="007D46A4">
      <w:pgSz w:w="11906" w:h="16838"/>
      <w:pgMar w:top="737" w:right="680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82A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87F40DE"/>
    <w:multiLevelType w:val="hybridMultilevel"/>
    <w:tmpl w:val="AAE0C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26E18"/>
    <w:multiLevelType w:val="hybridMultilevel"/>
    <w:tmpl w:val="AAE0C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1727F"/>
    <w:multiLevelType w:val="hybridMultilevel"/>
    <w:tmpl w:val="885A7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D7A2D"/>
    <w:multiLevelType w:val="hybridMultilevel"/>
    <w:tmpl w:val="CBAADF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F23BA"/>
    <w:multiLevelType w:val="hybridMultilevel"/>
    <w:tmpl w:val="DA0A6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F087F"/>
    <w:multiLevelType w:val="hybridMultilevel"/>
    <w:tmpl w:val="1ECAAE9E"/>
    <w:lvl w:ilvl="0" w:tplc="B7DADC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AB6F4A"/>
    <w:multiLevelType w:val="hybridMultilevel"/>
    <w:tmpl w:val="8F58C882"/>
    <w:lvl w:ilvl="0" w:tplc="7100A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33275"/>
    <w:multiLevelType w:val="hybridMultilevel"/>
    <w:tmpl w:val="6256E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31723"/>
    <w:multiLevelType w:val="hybridMultilevel"/>
    <w:tmpl w:val="9D4C19BE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9B"/>
    <w:rsid w:val="000A2A9B"/>
    <w:rsid w:val="000C67B3"/>
    <w:rsid w:val="0013707B"/>
    <w:rsid w:val="00147286"/>
    <w:rsid w:val="0017373D"/>
    <w:rsid w:val="001A0021"/>
    <w:rsid w:val="001C5784"/>
    <w:rsid w:val="0021627B"/>
    <w:rsid w:val="002327F0"/>
    <w:rsid w:val="002456CD"/>
    <w:rsid w:val="00247766"/>
    <w:rsid w:val="0025200D"/>
    <w:rsid w:val="00276CAD"/>
    <w:rsid w:val="00276E32"/>
    <w:rsid w:val="00280106"/>
    <w:rsid w:val="002A0FDC"/>
    <w:rsid w:val="002E0191"/>
    <w:rsid w:val="00312FC8"/>
    <w:rsid w:val="00334A4A"/>
    <w:rsid w:val="00344A50"/>
    <w:rsid w:val="00350975"/>
    <w:rsid w:val="00352B3A"/>
    <w:rsid w:val="0037292E"/>
    <w:rsid w:val="003D560F"/>
    <w:rsid w:val="003E4712"/>
    <w:rsid w:val="0042112B"/>
    <w:rsid w:val="004216E4"/>
    <w:rsid w:val="00421731"/>
    <w:rsid w:val="004712BE"/>
    <w:rsid w:val="0047377B"/>
    <w:rsid w:val="004E48DE"/>
    <w:rsid w:val="0050343F"/>
    <w:rsid w:val="00565F1C"/>
    <w:rsid w:val="0057063A"/>
    <w:rsid w:val="005E0330"/>
    <w:rsid w:val="005E7279"/>
    <w:rsid w:val="005F28FB"/>
    <w:rsid w:val="00605258"/>
    <w:rsid w:val="00621122"/>
    <w:rsid w:val="00625C06"/>
    <w:rsid w:val="006731B3"/>
    <w:rsid w:val="006855FE"/>
    <w:rsid w:val="006A42E0"/>
    <w:rsid w:val="006C634D"/>
    <w:rsid w:val="006E2946"/>
    <w:rsid w:val="00711410"/>
    <w:rsid w:val="007117AF"/>
    <w:rsid w:val="007147C4"/>
    <w:rsid w:val="0073565C"/>
    <w:rsid w:val="00744998"/>
    <w:rsid w:val="00757A30"/>
    <w:rsid w:val="00784BC4"/>
    <w:rsid w:val="007B67E7"/>
    <w:rsid w:val="007D46A4"/>
    <w:rsid w:val="00801C5A"/>
    <w:rsid w:val="008723EF"/>
    <w:rsid w:val="0089124C"/>
    <w:rsid w:val="0089169F"/>
    <w:rsid w:val="008A79DC"/>
    <w:rsid w:val="009023FF"/>
    <w:rsid w:val="00937A03"/>
    <w:rsid w:val="00952884"/>
    <w:rsid w:val="0096240F"/>
    <w:rsid w:val="009A0179"/>
    <w:rsid w:val="009B0DC0"/>
    <w:rsid w:val="009E6C61"/>
    <w:rsid w:val="009F09B4"/>
    <w:rsid w:val="009F0FE2"/>
    <w:rsid w:val="00A0193A"/>
    <w:rsid w:val="00A133C3"/>
    <w:rsid w:val="00A22EBF"/>
    <w:rsid w:val="00A92EAB"/>
    <w:rsid w:val="00AA78EE"/>
    <w:rsid w:val="00AF47FB"/>
    <w:rsid w:val="00B364E4"/>
    <w:rsid w:val="00B43287"/>
    <w:rsid w:val="00B50163"/>
    <w:rsid w:val="00B65D43"/>
    <w:rsid w:val="00B967CF"/>
    <w:rsid w:val="00BC1EAF"/>
    <w:rsid w:val="00C4320C"/>
    <w:rsid w:val="00C863AA"/>
    <w:rsid w:val="00CC2213"/>
    <w:rsid w:val="00CD1C71"/>
    <w:rsid w:val="00CE69C8"/>
    <w:rsid w:val="00D52D84"/>
    <w:rsid w:val="00DF1707"/>
    <w:rsid w:val="00E244AE"/>
    <w:rsid w:val="00E53B24"/>
    <w:rsid w:val="00E852A2"/>
    <w:rsid w:val="00E90E82"/>
    <w:rsid w:val="00EC3F2B"/>
    <w:rsid w:val="00ED71B1"/>
    <w:rsid w:val="00EF64A0"/>
    <w:rsid w:val="00F02202"/>
    <w:rsid w:val="00F27E7F"/>
    <w:rsid w:val="00F66705"/>
    <w:rsid w:val="00F76C96"/>
    <w:rsid w:val="00F94B23"/>
    <w:rsid w:val="00FE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4B451-1459-434D-83F1-E9D78731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A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7377B"/>
    <w:pPr>
      <w:ind w:left="720"/>
      <w:contextualSpacing/>
    </w:pPr>
  </w:style>
  <w:style w:type="table" w:styleId="a5">
    <w:name w:val="Table Grid"/>
    <w:basedOn w:val="a1"/>
    <w:uiPriority w:val="59"/>
    <w:rsid w:val="00673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60525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B6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67E7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6855FE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55FE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E85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7117AF"/>
    <w:rPr>
      <w:i/>
      <w:iCs/>
      <w:spacing w:val="0"/>
    </w:rPr>
  </w:style>
  <w:style w:type="character" w:styleId="ad">
    <w:name w:val="Strong"/>
    <w:basedOn w:val="a0"/>
    <w:uiPriority w:val="22"/>
    <w:qFormat/>
    <w:rsid w:val="007117AF"/>
    <w:rPr>
      <w:b/>
      <w:bCs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4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11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30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22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06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790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598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53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49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103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721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674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462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2769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0645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5930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8180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6596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7205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308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6809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746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304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6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.36edu.ru" TargetMode="External"/><Relationship Id="rId3" Type="http://schemas.openxmlformats.org/officeDocument/2006/relationships/styles" Target="styles.xml"/><Relationship Id="rId7" Type="http://schemas.openxmlformats.org/officeDocument/2006/relationships/hyperlink" Target="http://ito.36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et.36ed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C44B9-6F0F-4CB2-B2F9-A266C871F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user</cp:lastModifiedBy>
  <cp:revision>33</cp:revision>
  <cp:lastPrinted>2017-09-28T16:56:00Z</cp:lastPrinted>
  <dcterms:created xsi:type="dcterms:W3CDTF">2017-02-20T10:18:00Z</dcterms:created>
  <dcterms:modified xsi:type="dcterms:W3CDTF">2019-08-31T15:58:00Z</dcterms:modified>
</cp:coreProperties>
</file>